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A30EE" w14:textId="6A28750C" w:rsidR="00EF75A4" w:rsidRDefault="000452F3">
      <w:pPr>
        <w:pStyle w:val="BodyText"/>
        <w:spacing w:line="240" w:lineRule="auto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48B98F" wp14:editId="0FFCA001">
                <wp:simplePos x="0" y="0"/>
                <wp:positionH relativeFrom="page">
                  <wp:posOffset>-43329</wp:posOffset>
                </wp:positionH>
                <wp:positionV relativeFrom="page">
                  <wp:posOffset>119642</wp:posOffset>
                </wp:positionV>
                <wp:extent cx="7853082" cy="703356"/>
                <wp:effectExtent l="0" t="0" r="8255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3082" cy="703356"/>
                          <a:chOff x="321" y="300"/>
                          <a:chExt cx="11596" cy="970"/>
                        </a:xfrm>
                      </wpg:grpSpPr>
                      <wps:wsp>
                        <wps:cNvPr id="20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B7C0F" w14:textId="77777777" w:rsidR="000452F3" w:rsidRPr="007B69CD" w:rsidRDefault="000452F3" w:rsidP="000452F3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30A2B" w14:textId="5D27221A" w:rsidR="000452F3" w:rsidRPr="007B69CD" w:rsidRDefault="000452F3" w:rsidP="000452F3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Study Tips for Finals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8B98F" id="Group 2" o:spid="_x0000_s1026" style="position:absolute;margin-left:-3.4pt;margin-top:9.4pt;width:618.35pt;height:55.4pt;z-index:-25165721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0F7B7C0F" w14:textId="77777777" w:rsidR="000452F3" w:rsidRPr="007B69CD" w:rsidRDefault="000452F3" w:rsidP="000452F3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0F530A2B" w14:textId="5D27221A" w:rsidR="000452F3" w:rsidRPr="007B69CD" w:rsidRDefault="000452F3" w:rsidP="000452F3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Study Tips for Finals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85A30EF" w14:textId="0725750E" w:rsidR="00EF75A4" w:rsidRDefault="00EF75A4"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 w14:paraId="785A30F0" w14:textId="59674755" w:rsidR="00EF75A4" w:rsidRDefault="00EF75A4"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 w14:paraId="785A30F1" w14:textId="77777777" w:rsidR="00EF75A4" w:rsidRDefault="00EF75A4"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 w14:paraId="785A30F2" w14:textId="77777777" w:rsidR="00EF75A4" w:rsidRDefault="00EF75A4">
      <w:pPr>
        <w:pStyle w:val="BodyText"/>
        <w:spacing w:before="5" w:line="240" w:lineRule="auto"/>
        <w:ind w:left="0" w:firstLine="0"/>
        <w:rPr>
          <w:rFonts w:ascii="Times New Roman"/>
          <w:sz w:val="20"/>
        </w:rPr>
      </w:pPr>
    </w:p>
    <w:p w14:paraId="785A30F3" w14:textId="72DBE28A" w:rsidR="00EF75A4" w:rsidRDefault="00875C5C">
      <w:pPr>
        <w:pStyle w:val="Heading1"/>
        <w:spacing w:before="0"/>
      </w:pPr>
      <w:r>
        <w:t>Make a plan:</w:t>
      </w:r>
    </w:p>
    <w:p w14:paraId="785A30F4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</w:pPr>
      <w:r>
        <w:t xml:space="preserve">know when your </w:t>
      </w:r>
      <w:r>
        <w:rPr>
          <w:u w:val="single"/>
        </w:rPr>
        <w:t>test dates</w:t>
      </w:r>
      <w:r>
        <w:t xml:space="preserve"> and </w:t>
      </w:r>
      <w:r>
        <w:rPr>
          <w:u w:val="single"/>
        </w:rPr>
        <w:t>due dates</w:t>
      </w:r>
      <w:r>
        <w:t xml:space="preserve"> are</w:t>
      </w:r>
    </w:p>
    <w:p w14:paraId="785A30F5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88" w:lineRule="exact"/>
      </w:pPr>
      <w:r>
        <w:t xml:space="preserve">give yourself </w:t>
      </w:r>
      <w:r>
        <w:rPr>
          <w:i/>
        </w:rPr>
        <w:t xml:space="preserve">at minimum </w:t>
      </w:r>
      <w:r>
        <w:t>a week for</w:t>
      </w:r>
      <w:r>
        <w:rPr>
          <w:spacing w:val="-3"/>
        </w:rPr>
        <w:t xml:space="preserve"> </w:t>
      </w:r>
      <w:r>
        <w:t>preparation</w:t>
      </w:r>
    </w:p>
    <w:p w14:paraId="785A30F6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88" w:lineRule="exact"/>
      </w:pPr>
      <w:r>
        <w:rPr>
          <w:u w:val="single"/>
        </w:rPr>
        <w:t>allow more time</w:t>
      </w:r>
      <w:r>
        <w:t xml:space="preserve"> for difficult classes or</w:t>
      </w:r>
      <w:r>
        <w:rPr>
          <w:spacing w:val="-9"/>
        </w:rPr>
        <w:t xml:space="preserve"> </w:t>
      </w:r>
      <w:r>
        <w:t>projects</w:t>
      </w:r>
    </w:p>
    <w:p w14:paraId="785A30F7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</w:pPr>
      <w:r>
        <w:t>start with what’s most</w:t>
      </w:r>
      <w:r>
        <w:rPr>
          <w:spacing w:val="4"/>
        </w:rPr>
        <w:t xml:space="preserve"> </w:t>
      </w:r>
      <w:r>
        <w:t>difficult</w:t>
      </w:r>
    </w:p>
    <w:p w14:paraId="785A30F8" w14:textId="77777777" w:rsidR="00EF75A4" w:rsidRDefault="00875C5C">
      <w:pPr>
        <w:pStyle w:val="Heading1"/>
      </w:pPr>
      <w:r>
        <w:t>Set goals:</w:t>
      </w:r>
    </w:p>
    <w:p w14:paraId="785A30F9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</w:pPr>
      <w:r>
        <w:rPr>
          <w:u w:val="single"/>
        </w:rPr>
        <w:t>write down your goals</w:t>
      </w:r>
      <w:r>
        <w:t xml:space="preserve"> and post them in a place you see them multiple times a</w:t>
      </w:r>
      <w:r>
        <w:rPr>
          <w:spacing w:val="-12"/>
        </w:rPr>
        <w:t xml:space="preserve"> </w:t>
      </w:r>
      <w:r>
        <w:t>day</w:t>
      </w:r>
    </w:p>
    <w:p w14:paraId="785A30FA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88" w:lineRule="exact"/>
      </w:pPr>
      <w:r>
        <w:t>tell people about your</w:t>
      </w:r>
      <w:r>
        <w:rPr>
          <w:spacing w:val="-2"/>
        </w:rPr>
        <w:t xml:space="preserve"> </w:t>
      </w:r>
      <w:r>
        <w:t>goals</w:t>
      </w:r>
    </w:p>
    <w:p w14:paraId="785A30FB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2" w:line="235" w:lineRule="auto"/>
        <w:ind w:right="437"/>
      </w:pPr>
      <w:r>
        <w:t xml:space="preserve">make </w:t>
      </w:r>
      <w:r>
        <w:rPr>
          <w:u w:val="single"/>
        </w:rPr>
        <w:t>specific goals</w:t>
      </w:r>
      <w:r>
        <w:t>: what grade will you get on</w:t>
      </w:r>
      <w:r>
        <w:rPr>
          <w:spacing w:val="-44"/>
        </w:rPr>
        <w:t xml:space="preserve"> </w:t>
      </w:r>
      <w:r>
        <w:t>your paper? what cumulative GPA will you achieve this semester? what day will you finish your paper?</w:t>
      </w:r>
    </w:p>
    <w:p w14:paraId="785A30FC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1" w:line="240" w:lineRule="auto"/>
      </w:pPr>
      <w:r>
        <w:t xml:space="preserve">have in mind </w:t>
      </w:r>
      <w:r>
        <w:rPr>
          <w:u w:val="single"/>
        </w:rPr>
        <w:t>rewards</w:t>
      </w:r>
      <w:r>
        <w:t xml:space="preserve"> to give yourself for when you achieve your</w:t>
      </w:r>
      <w:r>
        <w:rPr>
          <w:spacing w:val="-4"/>
        </w:rPr>
        <w:t xml:space="preserve"> </w:t>
      </w:r>
      <w:r>
        <w:t>goals</w:t>
      </w:r>
    </w:p>
    <w:p w14:paraId="785A30FD" w14:textId="77777777" w:rsidR="00EF75A4" w:rsidRDefault="00875C5C">
      <w:pPr>
        <w:pStyle w:val="Heading1"/>
        <w:spacing w:before="176"/>
      </w:pPr>
      <w:r>
        <w:t>Prioritize your actions:</w:t>
      </w:r>
    </w:p>
    <w:p w14:paraId="785A30FE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2"/>
      </w:pPr>
      <w:r>
        <w:t xml:space="preserve">use an </w:t>
      </w:r>
      <w:r>
        <w:rPr>
          <w:u w:val="single"/>
        </w:rPr>
        <w:t xml:space="preserve">ABC To-Do </w:t>
      </w:r>
      <w:r>
        <w:rPr>
          <w:u w:val="single"/>
        </w:rPr>
        <w:t>List</w:t>
      </w:r>
      <w:r>
        <w:t xml:space="preserve"> to designate what items are most urgent and</w:t>
      </w:r>
      <w:r>
        <w:rPr>
          <w:spacing w:val="-13"/>
        </w:rPr>
        <w:t xml:space="preserve"> </w:t>
      </w:r>
      <w:r>
        <w:t>important</w:t>
      </w:r>
    </w:p>
    <w:p w14:paraId="785A30FF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37" w:lineRule="auto"/>
        <w:ind w:left="531" w:right="361"/>
      </w:pPr>
      <w:r>
        <w:t xml:space="preserve">break major studying and assignments down into </w:t>
      </w:r>
      <w:r>
        <w:rPr>
          <w:u w:val="single"/>
        </w:rPr>
        <w:t>smaller portions</w:t>
      </w:r>
      <w:r>
        <w:t xml:space="preserve"> that you can check off (</w:t>
      </w:r>
      <w:r>
        <w:rPr>
          <w:u w:val="single"/>
        </w:rPr>
        <w:t>consider</w:t>
      </w:r>
      <w:r>
        <w:t xml:space="preserve"> – it’s not helpful to put on a to-do list “write paper” … it is helpful to put “research sources,” “</w:t>
      </w:r>
      <w:r>
        <w:t>draft an outline,” “write introduction,” “write 1</w:t>
      </w:r>
      <w:r>
        <w:rPr>
          <w:vertAlign w:val="superscript"/>
        </w:rPr>
        <w:t>st</w:t>
      </w:r>
      <w:r>
        <w:t xml:space="preserve"> draft,” “take 1</w:t>
      </w:r>
      <w:r>
        <w:rPr>
          <w:vertAlign w:val="superscript"/>
        </w:rPr>
        <w:t>st</w:t>
      </w:r>
      <w:r>
        <w:t xml:space="preserve"> draft to a Writing Tutor,” “write 2</w:t>
      </w:r>
      <w:r>
        <w:rPr>
          <w:vertAlign w:val="superscript"/>
        </w:rPr>
        <w:t>nd</w:t>
      </w:r>
      <w:r>
        <w:t xml:space="preserve"> draft,”</w:t>
      </w:r>
      <w:r>
        <w:rPr>
          <w:spacing w:val="-20"/>
        </w:rPr>
        <w:t xml:space="preserve"> </w:t>
      </w:r>
      <w:proofErr w:type="spellStart"/>
      <w:r>
        <w:t>etc</w:t>
      </w:r>
      <w:proofErr w:type="spellEnd"/>
      <w:r>
        <w:t>)</w:t>
      </w:r>
    </w:p>
    <w:p w14:paraId="785A3100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92" w:lineRule="exact"/>
      </w:pPr>
      <w:r>
        <w:t xml:space="preserve">Review past performance – correct any patterns of error and </w:t>
      </w:r>
      <w:r>
        <w:rPr>
          <w:u w:val="single"/>
        </w:rPr>
        <w:t>duplicate</w:t>
      </w:r>
      <w:r>
        <w:t xml:space="preserve"> any patterns of</w:t>
      </w:r>
      <w:r>
        <w:rPr>
          <w:spacing w:val="-14"/>
        </w:rPr>
        <w:t xml:space="preserve"> </w:t>
      </w:r>
      <w:r>
        <w:t>success</w:t>
      </w:r>
    </w:p>
    <w:p w14:paraId="785A3101" w14:textId="77777777" w:rsidR="00EF75A4" w:rsidRDefault="00875C5C">
      <w:pPr>
        <w:pStyle w:val="Heading1"/>
        <w:spacing w:before="177"/>
      </w:pPr>
      <w:r>
        <w:t>Stay healthy:</w:t>
      </w:r>
    </w:p>
    <w:p w14:paraId="785A3102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</w:pPr>
      <w:r>
        <w:t xml:space="preserve">take </w:t>
      </w:r>
      <w:r>
        <w:rPr>
          <w:u w:val="single"/>
        </w:rPr>
        <w:t>breaks</w:t>
      </w:r>
      <w:r>
        <w:t xml:space="preserve"> from studying o</w:t>
      </w:r>
      <w:r>
        <w:t>r working – for every hour at work, take 5 minutes</w:t>
      </w:r>
      <w:r>
        <w:rPr>
          <w:spacing w:val="-16"/>
        </w:rPr>
        <w:t xml:space="preserve"> </w:t>
      </w:r>
      <w:r>
        <w:t>away</w:t>
      </w:r>
    </w:p>
    <w:p w14:paraId="785A3103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88" w:lineRule="exact"/>
      </w:pPr>
      <w:r>
        <w:t xml:space="preserve">positivity and anxiety are both </w:t>
      </w:r>
      <w:r>
        <w:rPr>
          <w:u w:val="single"/>
        </w:rPr>
        <w:t>contagious</w:t>
      </w:r>
      <w:r>
        <w:t xml:space="preserve"> – surround yourself with people who promote</w:t>
      </w:r>
      <w:r>
        <w:rPr>
          <w:spacing w:val="-20"/>
        </w:rPr>
        <w:t xml:space="preserve"> </w:t>
      </w:r>
      <w:r>
        <w:t>success</w:t>
      </w:r>
    </w:p>
    <w:p w14:paraId="785A3104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88" w:lineRule="exact"/>
      </w:pPr>
      <w:r>
        <w:rPr>
          <w:u w:val="single"/>
        </w:rPr>
        <w:t>communicate</w:t>
      </w:r>
      <w:r>
        <w:t xml:space="preserve"> with your roommate(s) about sleep, noise, relaxation,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</w:p>
    <w:p w14:paraId="785A3105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88" w:lineRule="exact"/>
      </w:pPr>
      <w:r>
        <w:t xml:space="preserve">find the best work environment for you by </w:t>
      </w:r>
      <w:r>
        <w:rPr>
          <w:u w:val="single"/>
        </w:rPr>
        <w:t>eliminating</w:t>
      </w:r>
      <w:r>
        <w:rPr>
          <w:spacing w:val="-6"/>
          <w:u w:val="single"/>
        </w:rPr>
        <w:t xml:space="preserve"> </w:t>
      </w:r>
      <w:r>
        <w:rPr>
          <w:u w:val="single"/>
        </w:rPr>
        <w:t>distractions</w:t>
      </w:r>
    </w:p>
    <w:p w14:paraId="785A3106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</w:pPr>
      <w:r>
        <w:rPr>
          <w:u w:val="single"/>
        </w:rPr>
        <w:t>SLEEP!</w:t>
      </w:r>
      <w:r>
        <w:t xml:space="preserve"> Eat (healthily)! Control caffeine</w:t>
      </w:r>
      <w:r>
        <w:rPr>
          <w:spacing w:val="2"/>
        </w:rPr>
        <w:t xml:space="preserve"> </w:t>
      </w:r>
      <w:r>
        <w:t>intake!</w:t>
      </w:r>
    </w:p>
    <w:p w14:paraId="785A3107" w14:textId="77777777" w:rsidR="00EF75A4" w:rsidRDefault="00875C5C">
      <w:pPr>
        <w:pStyle w:val="Heading1"/>
      </w:pPr>
      <w:r>
        <w:t>How to Prepare for In-Class Exams:</w:t>
      </w:r>
    </w:p>
    <w:p w14:paraId="785A3108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92" w:lineRule="exact"/>
      </w:pPr>
      <w:r>
        <w:t>Use study</w:t>
      </w:r>
      <w:r>
        <w:rPr>
          <w:spacing w:val="-3"/>
        </w:rPr>
        <w:t xml:space="preserve"> </w:t>
      </w:r>
      <w:r>
        <w:t>tools:</w:t>
      </w:r>
    </w:p>
    <w:p w14:paraId="785A3109" w14:textId="77777777" w:rsidR="00EF75A4" w:rsidRDefault="00875C5C">
      <w:pPr>
        <w:pStyle w:val="ListParagraph"/>
        <w:numPr>
          <w:ilvl w:val="1"/>
          <w:numId w:val="1"/>
        </w:numPr>
        <w:tabs>
          <w:tab w:val="left" w:pos="1179"/>
          <w:tab w:val="left" w:pos="1181"/>
        </w:tabs>
        <w:spacing w:line="261" w:lineRule="exact"/>
        <w:ind w:hanging="362"/>
      </w:pPr>
      <w:r>
        <w:t>Flash cards – portable, easy to test and mix</w:t>
      </w:r>
      <w:r>
        <w:rPr>
          <w:spacing w:val="-7"/>
        </w:rPr>
        <w:t xml:space="preserve"> </w:t>
      </w:r>
      <w:r>
        <w:t>ideas</w:t>
      </w:r>
    </w:p>
    <w:p w14:paraId="785A310A" w14:textId="77777777" w:rsidR="00EF75A4" w:rsidRDefault="00875C5C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53" w:lineRule="exact"/>
      </w:pPr>
      <w:r>
        <w:t>Mind maps – shows</w:t>
      </w:r>
      <w:r>
        <w:rPr>
          <w:spacing w:val="-1"/>
        </w:rPr>
        <w:t xml:space="preserve"> </w:t>
      </w:r>
      <w:r>
        <w:t>relationships</w:t>
      </w:r>
    </w:p>
    <w:p w14:paraId="785A310B" w14:textId="77777777" w:rsidR="00EF75A4" w:rsidRDefault="00875C5C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52" w:lineRule="exact"/>
      </w:pPr>
      <w:r>
        <w:t>Summary Sheets – include the most important and most difficult</w:t>
      </w:r>
      <w:r>
        <w:rPr>
          <w:spacing w:val="-8"/>
        </w:rPr>
        <w:t xml:space="preserve"> </w:t>
      </w:r>
      <w:r>
        <w:t>concepts</w:t>
      </w:r>
    </w:p>
    <w:p w14:paraId="785A310C" w14:textId="77777777" w:rsidR="00EF75A4" w:rsidRDefault="00875C5C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53" w:lineRule="exact"/>
      </w:pPr>
      <w:r>
        <w:t>Essay</w:t>
      </w:r>
      <w:r>
        <w:rPr>
          <w:spacing w:val="-2"/>
        </w:rPr>
        <w:t xml:space="preserve"> </w:t>
      </w:r>
      <w:r>
        <w:t>Questions</w:t>
      </w:r>
    </w:p>
    <w:p w14:paraId="785A310D" w14:textId="77777777" w:rsidR="00EF75A4" w:rsidRDefault="00875C5C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53" w:lineRule="exact"/>
      </w:pPr>
      <w:r>
        <w:t>Old</w:t>
      </w:r>
      <w:r>
        <w:rPr>
          <w:spacing w:val="-1"/>
        </w:rPr>
        <w:t xml:space="preserve"> </w:t>
      </w:r>
      <w:r>
        <w:t>Exams</w:t>
      </w:r>
    </w:p>
    <w:p w14:paraId="785A310E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35" w:lineRule="auto"/>
        <w:ind w:left="531" w:right="101"/>
      </w:pPr>
      <w:r>
        <w:t>Understand the difference between understanding something and reciting it i</w:t>
      </w:r>
      <w:r>
        <w:t xml:space="preserve">n your own words – get to the point of recitation – you </w:t>
      </w:r>
      <w:r>
        <w:rPr>
          <w:i/>
        </w:rPr>
        <w:t xml:space="preserve">know </w:t>
      </w:r>
      <w:r>
        <w:t>material when you could teach it to someone</w:t>
      </w:r>
      <w:r>
        <w:rPr>
          <w:spacing w:val="-9"/>
        </w:rPr>
        <w:t xml:space="preserve"> </w:t>
      </w:r>
      <w:r>
        <w:t>else</w:t>
      </w:r>
    </w:p>
    <w:p w14:paraId="785A310F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35" w:lineRule="auto"/>
        <w:ind w:right="421"/>
      </w:pPr>
      <w:r>
        <w:t>Don’t cram until the last possible second – give yourself at least 10 minutes before starting the exam to breathe and</w:t>
      </w:r>
      <w:r>
        <w:rPr>
          <w:spacing w:val="-5"/>
        </w:rPr>
        <w:t xml:space="preserve"> </w:t>
      </w:r>
      <w:r>
        <w:t>relax</w:t>
      </w:r>
    </w:p>
    <w:p w14:paraId="785A3110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4" w:line="235" w:lineRule="auto"/>
        <w:ind w:left="531" w:right="215"/>
      </w:pPr>
      <w:r>
        <w:t>Try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“brain</w:t>
      </w:r>
      <w:r>
        <w:rPr>
          <w:spacing w:val="-3"/>
        </w:rPr>
        <w:t xml:space="preserve"> </w:t>
      </w:r>
      <w:r>
        <w:t>dump”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 –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of scratch</w:t>
      </w:r>
      <w:r>
        <w:rPr>
          <w:spacing w:val="-2"/>
        </w:rPr>
        <w:t xml:space="preserve"> </w:t>
      </w:r>
      <w:r>
        <w:t>paper,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you can</w:t>
      </w:r>
      <w:r>
        <w:rPr>
          <w:spacing w:val="-1"/>
        </w:rPr>
        <w:t xml:space="preserve"> </w:t>
      </w:r>
      <w:r>
        <w:t>remember</w:t>
      </w:r>
    </w:p>
    <w:p w14:paraId="785A3111" w14:textId="77777777" w:rsidR="00EF75A4" w:rsidRDefault="00875C5C">
      <w:pPr>
        <w:pStyle w:val="Heading1"/>
        <w:spacing w:before="183"/>
      </w:pPr>
      <w:r>
        <w:t>How to Prepare Take Home Essays and Exams:</w:t>
      </w:r>
    </w:p>
    <w:p w14:paraId="785A3112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</w:pPr>
      <w:r>
        <w:t>Understand the assignment in great detail – recite it back to yourself in your own</w:t>
      </w:r>
      <w:r>
        <w:rPr>
          <w:spacing w:val="-14"/>
        </w:rPr>
        <w:t xml:space="preserve"> </w:t>
      </w:r>
      <w:r>
        <w:t>words</w:t>
      </w:r>
    </w:p>
    <w:p w14:paraId="785A3113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2" w:line="235" w:lineRule="auto"/>
        <w:ind w:left="531" w:right="449"/>
      </w:pPr>
      <w:r>
        <w:t>Set yourself time</w:t>
      </w:r>
      <w:r>
        <w:rPr>
          <w:spacing w:val="-4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finish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first draft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hours”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then reward</w:t>
      </w:r>
      <w:r>
        <w:rPr>
          <w:spacing w:val="-1"/>
        </w:rPr>
        <w:t xml:space="preserve"> </w:t>
      </w:r>
      <w:r>
        <w:t>yourself</w:t>
      </w:r>
    </w:p>
    <w:p w14:paraId="785A3114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2"/>
      </w:pPr>
      <w:r>
        <w:t>Prepare ahead of time – read your sources,</w:t>
      </w:r>
      <w:r>
        <w:t xml:space="preserve"> take notes, have</w:t>
      </w:r>
      <w:r>
        <w:rPr>
          <w:spacing w:val="-12"/>
        </w:rPr>
        <w:t xml:space="preserve"> </w:t>
      </w:r>
      <w:r>
        <w:t>conversations</w:t>
      </w:r>
    </w:p>
    <w:p w14:paraId="785A3115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88" w:lineRule="exact"/>
      </w:pPr>
      <w:r>
        <w:t>Make an outline or mind map to organize your</w:t>
      </w:r>
      <w:r>
        <w:rPr>
          <w:spacing w:val="-6"/>
        </w:rPr>
        <w:t xml:space="preserve"> </w:t>
      </w:r>
      <w:r>
        <w:t>ideas</w:t>
      </w:r>
    </w:p>
    <w:p w14:paraId="785A3116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88" w:lineRule="exact"/>
      </w:pPr>
      <w:r>
        <w:t>Use multiple</w:t>
      </w:r>
      <w:r>
        <w:rPr>
          <w:spacing w:val="-7"/>
        </w:rPr>
        <w:t xml:space="preserve"> </w:t>
      </w:r>
      <w:r>
        <w:t>drafts</w:t>
      </w:r>
    </w:p>
    <w:p w14:paraId="785A3117" w14:textId="77777777" w:rsidR="00EF75A4" w:rsidRDefault="00875C5C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</w:pPr>
      <w:r>
        <w:t>Use Writing</w:t>
      </w:r>
      <w:r>
        <w:rPr>
          <w:spacing w:val="-5"/>
        </w:rPr>
        <w:t xml:space="preserve"> </w:t>
      </w:r>
      <w:r>
        <w:t>Tutors</w:t>
      </w:r>
    </w:p>
    <w:sectPr w:rsidR="00EF75A4">
      <w:type w:val="continuous"/>
      <w:pgSz w:w="12240" w:h="15840"/>
      <w:pgMar w:top="280" w:right="6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315CE"/>
    <w:multiLevelType w:val="hybridMultilevel"/>
    <w:tmpl w:val="7E1CA048"/>
    <w:lvl w:ilvl="0" w:tplc="67CC5DB2">
      <w:numFmt w:val="bullet"/>
      <w:lvlText w:val=""/>
      <w:lvlJc w:val="left"/>
      <w:pPr>
        <w:ind w:left="532" w:hanging="43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2CC588C">
      <w:numFmt w:val="bullet"/>
      <w:lvlText w:val="o"/>
      <w:lvlJc w:val="left"/>
      <w:pPr>
        <w:ind w:left="118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491C1BE0">
      <w:numFmt w:val="bullet"/>
      <w:lvlText w:val="•"/>
      <w:lvlJc w:val="left"/>
      <w:pPr>
        <w:ind w:left="2266" w:hanging="361"/>
      </w:pPr>
      <w:rPr>
        <w:rFonts w:hint="default"/>
        <w:lang w:val="en-US" w:eastAsia="en-US" w:bidi="en-US"/>
      </w:rPr>
    </w:lvl>
    <w:lvl w:ilvl="3" w:tplc="A7420BE8">
      <w:numFmt w:val="bullet"/>
      <w:lvlText w:val="•"/>
      <w:lvlJc w:val="left"/>
      <w:pPr>
        <w:ind w:left="3353" w:hanging="361"/>
      </w:pPr>
      <w:rPr>
        <w:rFonts w:hint="default"/>
        <w:lang w:val="en-US" w:eastAsia="en-US" w:bidi="en-US"/>
      </w:rPr>
    </w:lvl>
    <w:lvl w:ilvl="4" w:tplc="1C6840DE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en-US"/>
      </w:rPr>
    </w:lvl>
    <w:lvl w:ilvl="5" w:tplc="04521726">
      <w:numFmt w:val="bullet"/>
      <w:lvlText w:val="•"/>
      <w:lvlJc w:val="left"/>
      <w:pPr>
        <w:ind w:left="5526" w:hanging="361"/>
      </w:pPr>
      <w:rPr>
        <w:rFonts w:hint="default"/>
        <w:lang w:val="en-US" w:eastAsia="en-US" w:bidi="en-US"/>
      </w:rPr>
    </w:lvl>
    <w:lvl w:ilvl="6" w:tplc="690434E4">
      <w:numFmt w:val="bullet"/>
      <w:lvlText w:val="•"/>
      <w:lvlJc w:val="left"/>
      <w:pPr>
        <w:ind w:left="6613" w:hanging="361"/>
      </w:pPr>
      <w:rPr>
        <w:rFonts w:hint="default"/>
        <w:lang w:val="en-US" w:eastAsia="en-US" w:bidi="en-US"/>
      </w:rPr>
    </w:lvl>
    <w:lvl w:ilvl="7" w:tplc="8FBEE52E">
      <w:numFmt w:val="bullet"/>
      <w:lvlText w:val="•"/>
      <w:lvlJc w:val="left"/>
      <w:pPr>
        <w:ind w:left="7700" w:hanging="361"/>
      </w:pPr>
      <w:rPr>
        <w:rFonts w:hint="default"/>
        <w:lang w:val="en-US" w:eastAsia="en-US" w:bidi="en-US"/>
      </w:rPr>
    </w:lvl>
    <w:lvl w:ilvl="8" w:tplc="91AE271A">
      <w:numFmt w:val="bullet"/>
      <w:lvlText w:val="•"/>
      <w:lvlJc w:val="left"/>
      <w:pPr>
        <w:ind w:left="8786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A4"/>
    <w:rsid w:val="000452F3"/>
    <w:rsid w:val="007217EC"/>
    <w:rsid w:val="00875C5C"/>
    <w:rsid w:val="00E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85A30EE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78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1" w:lineRule="exact"/>
      <w:ind w:left="532" w:hanging="432"/>
    </w:pPr>
  </w:style>
  <w:style w:type="paragraph" w:styleId="ListParagraph">
    <w:name w:val="List Paragraph"/>
    <w:basedOn w:val="Normal"/>
    <w:uiPriority w:val="1"/>
    <w:qFormat/>
    <w:pPr>
      <w:spacing w:line="291" w:lineRule="exact"/>
      <w:ind w:left="532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TIPS FOR FINALS</dc:title>
  <dc:creator>Monica_Aguilar</dc:creator>
  <cp:lastModifiedBy>Brooke Sanders</cp:lastModifiedBy>
  <cp:revision>3</cp:revision>
  <dcterms:created xsi:type="dcterms:W3CDTF">2021-04-27T14:24:00Z</dcterms:created>
  <dcterms:modified xsi:type="dcterms:W3CDTF">2021-04-27T14:24:00Z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2021-04-27T00:00:00Z</vt:filetime>
  </property>
</Properties>
</file>